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F7" w:rsidRDefault="00710443">
      <w:r>
        <w:rPr>
          <w:rFonts w:ascii="Arial" w:hAnsi="Arial" w:cs="Arial"/>
          <w:color w:val="000000"/>
          <w:sz w:val="20"/>
          <w:szCs w:val="20"/>
        </w:rPr>
        <w:t xml:space="preserve">The Humboldt County Democratic Central Committee (HCDCC) will be meeting at their headquarters and considering endorsement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Mattole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Unified School District Bond Measure "M" on Wednesday October 12th at 7pm at 129 5th St. Eureka Ca. All Democrats are welcomed to attend.</w:t>
      </w:r>
    </w:p>
    <w:sectPr w:rsidR="002074F7" w:rsidSect="0020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10443"/>
    <w:rsid w:val="002074F7"/>
    <w:rsid w:val="0071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Hewlett-Packard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RMarks</dc:creator>
  <cp:lastModifiedBy>RMarks</cp:lastModifiedBy>
  <cp:revision>1</cp:revision>
  <dcterms:created xsi:type="dcterms:W3CDTF">2016-10-07T23:32:00Z</dcterms:created>
  <dcterms:modified xsi:type="dcterms:W3CDTF">2016-10-07T23:33:00Z</dcterms:modified>
</cp:coreProperties>
</file>